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2F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 -شفق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درین شب ها ز بس چشم انتظارى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پناه از شدّت غم ها، به زارى مى برد زهرا!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ز چشم اشكبار خود، نه تنها از منِ بى دل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كه صبر و طاقت از ابر بهارى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اگر پشت فلك خم شد چه غم؟! بار امانت 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به هجده سالگى با بردبارى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زیارت مى كند قبر پیمبر را به تنهایى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بر آن تربت گلاب از اشكِ جارى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همه روزش اگر با رنج و غم طى مى شود، امّا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همه شب لذّت از شب زنده دارى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نهال آرزویش را شكستند و، یقین دارم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به زیر گِل، هزار امّیدوارى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اگر چه پهلویش بشكسته، در هر حال زینب 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به دانشگاه صبر و پایدارى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شنید از غنچۀ نشكفته اش فریاد یا محسن!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جنایت كرده گلچین، شرمسارى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به باغ خاطرش چون یاد محسن زنده مى گردد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قرار از قلب من با بى قرارى مى برد زهرا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به هر صورت كه از من رخ بپوشد، باز مى دانم</w:t>
      </w:r>
    </w:p>
    <w:p w:rsidR="00AE32F5" w:rsidRPr="00AE32F5" w:rsidRDefault="00AE32F5" w:rsidP="00AE32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2F5">
        <w:rPr>
          <w:rFonts w:ascii="Tahoma" w:eastAsia="Times New Roman" w:hAnsi="Tahoma" w:cs="Tahoma"/>
          <w:sz w:val="20"/>
          <w:szCs w:val="20"/>
          <w:rtl/>
          <w:lang w:bidi="ar-SA"/>
        </w:rPr>
        <w:t>كه از این خانه با خود یادگارى مى برد زهرا</w:t>
      </w:r>
    </w:p>
    <w:p w:rsidR="00AE32F5" w:rsidRDefault="00AE32F5" w:rsidP="00AE32F5">
      <w:pPr>
        <w:rPr>
          <w:rFonts w:hint="cs"/>
        </w:rPr>
      </w:pPr>
    </w:p>
    <w:p w:rsidR="00FC63C8" w:rsidRPr="00AE32F5" w:rsidRDefault="00FC63C8" w:rsidP="00AE32F5"/>
    <w:sectPr w:rsidR="00FC63C8" w:rsidRPr="00AE32F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E32F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C736A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E32F5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7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Company>Novin Pendar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2013-10-31T18:25:00Z</dcterms:created>
  <dcterms:modified xsi:type="dcterms:W3CDTF">2013-10-31T18:26:00Z</dcterms:modified>
</cp:coreProperties>
</file>